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860BA" w14:textId="77777777" w:rsidR="00D35E4D" w:rsidRPr="00D35E4D" w:rsidRDefault="00D35E4D" w:rsidP="00D35E4D">
      <w:pPr>
        <w:rPr>
          <w:b/>
          <w:bCs/>
        </w:rPr>
      </w:pPr>
      <w:r w:rsidRPr="00D35E4D">
        <w:rPr>
          <w:b/>
          <w:bCs/>
        </w:rPr>
        <w:t>NodeMCU IoT Uygulama Kartı</w:t>
      </w:r>
    </w:p>
    <w:p w14:paraId="45F3A5D9" w14:textId="77777777" w:rsidR="00D35E4D" w:rsidRPr="00D35E4D" w:rsidRDefault="00D35E4D" w:rsidP="00D35E4D">
      <w:pPr>
        <w:numPr>
          <w:ilvl w:val="0"/>
          <w:numId w:val="1"/>
        </w:numPr>
      </w:pPr>
      <w:r w:rsidRPr="00D35E4D">
        <w:t xml:space="preserve">Kart, </w:t>
      </w:r>
      <w:r w:rsidRPr="00D35E4D">
        <w:rPr>
          <w:b/>
          <w:bCs/>
        </w:rPr>
        <w:t>ESP8266 tabanlı NodeMCU geliştirme kartı</w:t>
      </w:r>
      <w:r w:rsidRPr="00D35E4D">
        <w:t xml:space="preserve"> ile uyumlu çalışmalıdır. </w:t>
      </w:r>
    </w:p>
    <w:p w14:paraId="2F2E4D6D" w14:textId="77777777" w:rsidR="00D35E4D" w:rsidRPr="00D35E4D" w:rsidRDefault="00D35E4D" w:rsidP="00D35E4D">
      <w:pPr>
        <w:numPr>
          <w:ilvl w:val="0"/>
          <w:numId w:val="1"/>
        </w:numPr>
      </w:pPr>
      <w:r w:rsidRPr="00D35E4D">
        <w:t xml:space="preserve">Kart üzerinde NodeMCU geliştirme kartının takılabilmesi için uygun </w:t>
      </w:r>
      <w:r w:rsidRPr="00D35E4D">
        <w:rPr>
          <w:b/>
          <w:bCs/>
        </w:rPr>
        <w:t>genişleme bağlantısı</w:t>
      </w:r>
      <w:r w:rsidRPr="00D35E4D">
        <w:t xml:space="preserve"> bulunmalıdır. </w:t>
      </w:r>
    </w:p>
    <w:p w14:paraId="1E5D0F0A" w14:textId="77777777" w:rsidR="00D35E4D" w:rsidRPr="00D35E4D" w:rsidRDefault="00D35E4D" w:rsidP="00D35E4D">
      <w:pPr>
        <w:numPr>
          <w:ilvl w:val="0"/>
          <w:numId w:val="1"/>
        </w:numPr>
      </w:pPr>
      <w:r w:rsidRPr="00D35E4D">
        <w:t xml:space="preserve">Kart üzerinde farklı uygulamaların bağımsız olarak kullanılabilmesi için </w:t>
      </w:r>
      <w:r w:rsidRPr="00D35E4D">
        <w:rPr>
          <w:b/>
          <w:bCs/>
        </w:rPr>
        <w:t>modül seçim anahtarları</w:t>
      </w:r>
      <w:r w:rsidRPr="00D35E4D">
        <w:t xml:space="preserve"> bulunmalıdır. </w:t>
      </w:r>
    </w:p>
    <w:p w14:paraId="7316AE33" w14:textId="77777777" w:rsidR="00D35E4D" w:rsidRPr="00D35E4D" w:rsidRDefault="00D35E4D" w:rsidP="00D35E4D">
      <w:pPr>
        <w:numPr>
          <w:ilvl w:val="0"/>
          <w:numId w:val="1"/>
        </w:numPr>
      </w:pPr>
      <w:r w:rsidRPr="00D35E4D">
        <w:t xml:space="preserve">Kart üzerinde </w:t>
      </w:r>
      <w:r w:rsidRPr="00D35E4D">
        <w:rPr>
          <w:b/>
          <w:bCs/>
        </w:rPr>
        <w:t>LM35 analog sıcaklık sensörü modülü</w:t>
      </w:r>
      <w:r w:rsidRPr="00D35E4D">
        <w:t xml:space="preserve"> bulunmalıdır. </w:t>
      </w:r>
    </w:p>
    <w:p w14:paraId="4825C3E0" w14:textId="77777777" w:rsidR="00D35E4D" w:rsidRPr="00D35E4D" w:rsidRDefault="00D35E4D" w:rsidP="00D35E4D">
      <w:pPr>
        <w:numPr>
          <w:ilvl w:val="0"/>
          <w:numId w:val="1"/>
        </w:numPr>
      </w:pPr>
      <w:r w:rsidRPr="00D35E4D">
        <w:t xml:space="preserve">Kart üzerinde </w:t>
      </w:r>
      <w:r w:rsidRPr="00D35E4D">
        <w:rPr>
          <w:b/>
          <w:bCs/>
        </w:rPr>
        <w:t>240 V AC / 7 A röle modülü</w:t>
      </w:r>
      <w:r w:rsidRPr="00D35E4D">
        <w:t xml:space="preserve"> bulunmalıdır. </w:t>
      </w:r>
    </w:p>
    <w:p w14:paraId="6BD85133" w14:textId="77777777" w:rsidR="00D35E4D" w:rsidRPr="00D35E4D" w:rsidRDefault="00D35E4D" w:rsidP="00D35E4D">
      <w:pPr>
        <w:numPr>
          <w:ilvl w:val="0"/>
          <w:numId w:val="1"/>
        </w:numPr>
      </w:pPr>
      <w:r w:rsidRPr="00D35E4D">
        <w:t xml:space="preserve">Kart üzerinde </w:t>
      </w:r>
      <w:r w:rsidRPr="00D35E4D">
        <w:rPr>
          <w:b/>
          <w:bCs/>
        </w:rPr>
        <w:t>SSD1306 tabanlı OLED ekran modülü</w:t>
      </w:r>
      <w:r w:rsidRPr="00D35E4D">
        <w:t xml:space="preserve"> bulunmalıdır. </w:t>
      </w:r>
    </w:p>
    <w:p w14:paraId="64AFEFC9" w14:textId="77777777" w:rsidR="00D35E4D" w:rsidRPr="00D35E4D" w:rsidRDefault="00D35E4D" w:rsidP="00D35E4D">
      <w:pPr>
        <w:numPr>
          <w:ilvl w:val="0"/>
          <w:numId w:val="1"/>
        </w:numPr>
      </w:pPr>
      <w:r w:rsidRPr="00D35E4D">
        <w:t xml:space="preserve">Kart üzerinde </w:t>
      </w:r>
      <w:r w:rsidRPr="00D35E4D">
        <w:rPr>
          <w:b/>
          <w:bCs/>
        </w:rPr>
        <w:t>buzzer modülü</w:t>
      </w:r>
      <w:r w:rsidRPr="00D35E4D">
        <w:t xml:space="preserve"> bulunmalıdır. </w:t>
      </w:r>
    </w:p>
    <w:p w14:paraId="4C8EDF57" w14:textId="77777777" w:rsidR="00D35E4D" w:rsidRPr="00D35E4D" w:rsidRDefault="00D35E4D" w:rsidP="00D35E4D">
      <w:pPr>
        <w:numPr>
          <w:ilvl w:val="0"/>
          <w:numId w:val="1"/>
        </w:numPr>
      </w:pPr>
      <w:r w:rsidRPr="00D35E4D">
        <w:t xml:space="preserve">Kart üzerinde </w:t>
      </w:r>
      <w:r w:rsidRPr="00D35E4D">
        <w:rPr>
          <w:b/>
          <w:bCs/>
        </w:rPr>
        <w:t>hobi tipi servo motor modülü</w:t>
      </w:r>
      <w:r w:rsidRPr="00D35E4D">
        <w:t xml:space="preserve"> bulunmalıdır. </w:t>
      </w:r>
    </w:p>
    <w:p w14:paraId="201AE6F9" w14:textId="77777777" w:rsidR="00D35E4D" w:rsidRPr="00D35E4D" w:rsidRDefault="00D35E4D" w:rsidP="00D35E4D">
      <w:pPr>
        <w:numPr>
          <w:ilvl w:val="0"/>
          <w:numId w:val="1"/>
        </w:numPr>
      </w:pPr>
      <w:r w:rsidRPr="00D35E4D">
        <w:t xml:space="preserve">Kart üzerinde </w:t>
      </w:r>
      <w:r w:rsidRPr="00D35E4D">
        <w:rPr>
          <w:b/>
          <w:bCs/>
        </w:rPr>
        <w:t>7 segment display, LED ve butonlardan oluşan uygulama modülü</w:t>
      </w:r>
      <w:r w:rsidRPr="00D35E4D">
        <w:t xml:space="preserve"> bulunmalıdır. </w:t>
      </w:r>
    </w:p>
    <w:p w14:paraId="431B942E" w14:textId="77777777" w:rsidR="00D35E4D" w:rsidRPr="00D35E4D" w:rsidRDefault="00D35E4D" w:rsidP="00D35E4D">
      <w:pPr>
        <w:numPr>
          <w:ilvl w:val="0"/>
          <w:numId w:val="1"/>
        </w:numPr>
      </w:pPr>
      <w:r w:rsidRPr="00D35E4D">
        <w:t xml:space="preserve">Kart üzerinde </w:t>
      </w:r>
      <w:r w:rsidRPr="00D35E4D">
        <w:rPr>
          <w:b/>
          <w:bCs/>
        </w:rPr>
        <w:t>RGB LED modülü</w:t>
      </w:r>
      <w:r w:rsidRPr="00D35E4D">
        <w:t xml:space="preserve"> bulunmalıdır. </w:t>
      </w:r>
    </w:p>
    <w:p w14:paraId="14108B9F" w14:textId="77777777" w:rsidR="00D35E4D" w:rsidRPr="00D35E4D" w:rsidRDefault="00D35E4D" w:rsidP="00D35E4D">
      <w:pPr>
        <w:numPr>
          <w:ilvl w:val="0"/>
          <w:numId w:val="1"/>
        </w:numPr>
      </w:pPr>
      <w:r w:rsidRPr="00D35E4D">
        <w:t xml:space="preserve">Kart üzerinde en az </w:t>
      </w:r>
      <w:r w:rsidRPr="00D35E4D">
        <w:rPr>
          <w:b/>
          <w:bCs/>
        </w:rPr>
        <w:t>1 W gücünde LED modülü</w:t>
      </w:r>
      <w:r w:rsidRPr="00D35E4D">
        <w:t xml:space="preserve"> bulunmalıdır. </w:t>
      </w:r>
    </w:p>
    <w:p w14:paraId="59C8FD3F" w14:textId="77777777" w:rsidR="00D35E4D" w:rsidRPr="00D35E4D" w:rsidRDefault="00D35E4D" w:rsidP="00D35E4D">
      <w:pPr>
        <w:numPr>
          <w:ilvl w:val="0"/>
          <w:numId w:val="1"/>
        </w:numPr>
      </w:pPr>
      <w:r w:rsidRPr="00D35E4D">
        <w:t xml:space="preserve">Kart üzerinde farklı sensör ve çevre birimlerinin bağlanabilmesi için </w:t>
      </w:r>
      <w:r w:rsidRPr="00D35E4D">
        <w:rPr>
          <w:b/>
          <w:bCs/>
        </w:rPr>
        <w:t>mikroBUS uyumlu soket</w:t>
      </w:r>
      <w:r w:rsidRPr="00D35E4D">
        <w:t xml:space="preserve"> bulunmalıdır. </w:t>
      </w:r>
    </w:p>
    <w:p w14:paraId="0EA8335B" w14:textId="77777777" w:rsidR="00D35E4D" w:rsidRPr="00D35E4D" w:rsidRDefault="00D35E4D" w:rsidP="00D35E4D">
      <w:pPr>
        <w:numPr>
          <w:ilvl w:val="0"/>
          <w:numId w:val="1"/>
        </w:numPr>
      </w:pPr>
      <w:r w:rsidRPr="00D35E4D">
        <w:t xml:space="preserve">Kart üzerinde </w:t>
      </w:r>
      <w:r w:rsidRPr="00D35E4D">
        <w:rPr>
          <w:b/>
          <w:bCs/>
        </w:rPr>
        <w:t>güç ünitesi</w:t>
      </w:r>
      <w:r w:rsidRPr="00D35E4D">
        <w:t xml:space="preserve"> bulunmalı ve harici besleme ile çalışabilmelidir. </w:t>
      </w:r>
    </w:p>
    <w:p w14:paraId="65C6D8E3" w14:textId="77777777" w:rsidR="00D35E4D" w:rsidRPr="00D35E4D" w:rsidRDefault="00D35E4D" w:rsidP="00D35E4D">
      <w:pPr>
        <w:numPr>
          <w:ilvl w:val="0"/>
          <w:numId w:val="1"/>
        </w:numPr>
      </w:pPr>
      <w:r w:rsidRPr="00D35E4D">
        <w:t xml:space="preserve">Kart, </w:t>
      </w:r>
      <w:r w:rsidRPr="00D35E4D">
        <w:rPr>
          <w:b/>
          <w:bCs/>
        </w:rPr>
        <w:t>5 V DC besleme</w:t>
      </w:r>
      <w:r w:rsidRPr="00D35E4D">
        <w:t xml:space="preserve"> ile çalışmaya uygun olmalıdır. </w:t>
      </w:r>
    </w:p>
    <w:p w14:paraId="187B6A76" w14:textId="77777777" w:rsidR="00D35E4D" w:rsidRPr="00D35E4D" w:rsidRDefault="00D35E4D" w:rsidP="00D35E4D">
      <w:pPr>
        <w:numPr>
          <w:ilvl w:val="0"/>
          <w:numId w:val="1"/>
        </w:numPr>
      </w:pPr>
      <w:r w:rsidRPr="00D35E4D">
        <w:t xml:space="preserve">Kart ile birlikte </w:t>
      </w:r>
      <w:r w:rsidRPr="00D35E4D">
        <w:rPr>
          <w:b/>
          <w:bCs/>
        </w:rPr>
        <w:t>5 V / 1 A güç adaptörü</w:t>
      </w:r>
      <w:r w:rsidRPr="00D35E4D">
        <w:t xml:space="preserve"> verilmelidir. </w:t>
      </w:r>
    </w:p>
    <w:p w14:paraId="51AFFD38" w14:textId="77777777" w:rsidR="00D35E4D" w:rsidRPr="00D35E4D" w:rsidRDefault="00D35E4D" w:rsidP="00D35E4D">
      <w:pPr>
        <w:numPr>
          <w:ilvl w:val="0"/>
          <w:numId w:val="1"/>
        </w:numPr>
      </w:pPr>
      <w:r w:rsidRPr="00D35E4D">
        <w:t xml:space="preserve">Kart ile birlikte bilgisayar bağlantısı için </w:t>
      </w:r>
      <w:r w:rsidRPr="00D35E4D">
        <w:rPr>
          <w:b/>
          <w:bCs/>
        </w:rPr>
        <w:t>MicroUSB kablosu</w:t>
      </w:r>
      <w:r w:rsidRPr="00D35E4D">
        <w:t xml:space="preserve"> verilmelidir. </w:t>
      </w:r>
    </w:p>
    <w:p w14:paraId="67922AB4" w14:textId="77777777" w:rsidR="00D35E4D" w:rsidRPr="00D35E4D" w:rsidRDefault="00D35E4D" w:rsidP="00D35E4D">
      <w:pPr>
        <w:numPr>
          <w:ilvl w:val="0"/>
          <w:numId w:val="1"/>
        </w:numPr>
      </w:pPr>
      <w:r w:rsidRPr="00D35E4D">
        <w:t xml:space="preserve">Kart üzerindeki tüm çevre birimleri NodeMCU üzerinden </w:t>
      </w:r>
      <w:r w:rsidRPr="00D35E4D">
        <w:rPr>
          <w:b/>
          <w:bCs/>
        </w:rPr>
        <w:t>Arduino IDE ortamında programlanabilir</w:t>
      </w:r>
      <w:r w:rsidRPr="00D35E4D">
        <w:t xml:space="preserve"> olmalıdır. </w:t>
      </w:r>
    </w:p>
    <w:p w14:paraId="6D7D21AA" w14:textId="77777777" w:rsidR="00D35E4D" w:rsidRPr="00D35E4D" w:rsidRDefault="00D35E4D" w:rsidP="00D35E4D">
      <w:pPr>
        <w:numPr>
          <w:ilvl w:val="0"/>
          <w:numId w:val="1"/>
        </w:numPr>
      </w:pPr>
      <w:r w:rsidRPr="00D35E4D">
        <w:t xml:space="preserve">Kart, dijital giriş/çıkış, analog giriş, PWM ve seri haberleşme uygulamalarını desteklemelidir. </w:t>
      </w:r>
    </w:p>
    <w:p w14:paraId="5CB1F4EC" w14:textId="77777777" w:rsidR="00D35E4D" w:rsidRPr="00D35E4D" w:rsidRDefault="00D35E4D" w:rsidP="00D35E4D">
      <w:pPr>
        <w:numPr>
          <w:ilvl w:val="0"/>
          <w:numId w:val="1"/>
        </w:numPr>
      </w:pPr>
      <w:r w:rsidRPr="00D35E4D">
        <w:t xml:space="preserve">Kart ile birlikte, temel seviyeden proje geliştirme seviyesine kadar uygulamaları içeren </w:t>
      </w:r>
      <w:r w:rsidRPr="00D35E4D">
        <w:rPr>
          <w:b/>
          <w:bCs/>
        </w:rPr>
        <w:t>Türkçe eğitim dokümanı veya kitap</w:t>
      </w:r>
      <w:r w:rsidRPr="00D35E4D">
        <w:t xml:space="preserve"> verilmelidir. </w:t>
      </w:r>
    </w:p>
    <w:p w14:paraId="051C3C5A" w14:textId="080951C8" w:rsidR="00D35E4D" w:rsidRPr="00D35E4D" w:rsidRDefault="00D35E4D" w:rsidP="00D35E4D">
      <w:pPr>
        <w:numPr>
          <w:ilvl w:val="0"/>
          <w:numId w:val="1"/>
        </w:numPr>
      </w:pPr>
      <w:r w:rsidRPr="00D35E4D">
        <w:t xml:space="preserve">Kart ile birlikte gerekli </w:t>
      </w:r>
      <w:r w:rsidRPr="00D35E4D">
        <w:rPr>
          <w:b/>
          <w:bCs/>
        </w:rPr>
        <w:t>uygulama örnekleri ve kaynak kodları</w:t>
      </w:r>
      <w:r w:rsidRPr="00D35E4D">
        <w:t xml:space="preserve"> elektronik ortamda sağlanmalıdır</w:t>
      </w:r>
      <w:r w:rsidR="00A601EC">
        <w:t>.</w:t>
      </w:r>
    </w:p>
    <w:p w14:paraId="4FD611B2" w14:textId="77777777" w:rsidR="00B06C06" w:rsidRDefault="00B06C06"/>
    <w:sectPr w:rsidR="00B06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E0F60"/>
    <w:multiLevelType w:val="multilevel"/>
    <w:tmpl w:val="0DFA8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5453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E4D"/>
    <w:rsid w:val="000076CD"/>
    <w:rsid w:val="000E4BA0"/>
    <w:rsid w:val="003E4EC7"/>
    <w:rsid w:val="00475390"/>
    <w:rsid w:val="00616191"/>
    <w:rsid w:val="006D2AE6"/>
    <w:rsid w:val="00726D6B"/>
    <w:rsid w:val="00764432"/>
    <w:rsid w:val="00A601EC"/>
    <w:rsid w:val="00A72CB9"/>
    <w:rsid w:val="00B06C06"/>
    <w:rsid w:val="00B91BC2"/>
    <w:rsid w:val="00D35E4D"/>
    <w:rsid w:val="00E00253"/>
    <w:rsid w:val="00F7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E2186"/>
  <w15:chartTrackingRefBased/>
  <w15:docId w15:val="{0527DD3E-B82E-409F-9D91-83F684E18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35E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35E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35E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35E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35E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35E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35E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35E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35E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35E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35E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35E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35E4D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35E4D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35E4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35E4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35E4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35E4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35E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35E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35E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35E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35E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35E4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35E4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35E4D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35E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35E4D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35E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Emrah İssever</dc:creator>
  <cp:keywords/>
  <dc:description/>
  <cp:lastModifiedBy>Emrah İssever</cp:lastModifiedBy>
  <cp:revision>1</cp:revision>
  <dcterms:created xsi:type="dcterms:W3CDTF">2026-08-25T18:48:00Z</dcterms:created>
  <dcterms:modified xsi:type="dcterms:W3CDTF">2026-08-25T18:52:00Z</dcterms:modified>
</cp:coreProperties>
</file>